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1F" w:rsidRPr="0050356E" w:rsidRDefault="000A691F" w:rsidP="000A69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56E">
        <w:rPr>
          <w:rFonts w:ascii="Times New Roman" w:hAnsi="Times New Roman" w:cs="Times New Roman"/>
          <w:sz w:val="28"/>
          <w:szCs w:val="28"/>
        </w:rPr>
        <w:t>С целью оказания методической помощи педагогам на устранение профес</w:t>
      </w:r>
      <w:r>
        <w:rPr>
          <w:rFonts w:ascii="Times New Roman" w:hAnsi="Times New Roman" w:cs="Times New Roman"/>
          <w:sz w:val="28"/>
          <w:szCs w:val="28"/>
        </w:rPr>
        <w:t>сиональных дефицитов и повышения</w:t>
      </w:r>
      <w:r w:rsidRPr="0050356E">
        <w:rPr>
          <w:rFonts w:ascii="Times New Roman" w:hAnsi="Times New Roman" w:cs="Times New Roman"/>
          <w:sz w:val="28"/>
          <w:szCs w:val="28"/>
        </w:rPr>
        <w:t xml:space="preserve"> уровня професс</w:t>
      </w:r>
      <w:r>
        <w:rPr>
          <w:rFonts w:ascii="Times New Roman" w:hAnsi="Times New Roman" w:cs="Times New Roman"/>
          <w:sz w:val="28"/>
          <w:szCs w:val="28"/>
        </w:rPr>
        <w:t>ионального мастерства, обобщения</w:t>
      </w:r>
      <w:r w:rsidRPr="0050356E">
        <w:rPr>
          <w:rFonts w:ascii="Times New Roman" w:hAnsi="Times New Roman" w:cs="Times New Roman"/>
          <w:sz w:val="28"/>
          <w:szCs w:val="28"/>
        </w:rPr>
        <w:t xml:space="preserve"> передового опыта, в ходе реализации программы наставничества «Путь к вершине мастерства» молодые педагоги МБОУ </w:t>
      </w:r>
      <w:proofErr w:type="spellStart"/>
      <w:r w:rsidRPr="0050356E">
        <w:rPr>
          <w:rFonts w:ascii="Times New Roman" w:hAnsi="Times New Roman" w:cs="Times New Roman"/>
          <w:sz w:val="28"/>
          <w:szCs w:val="28"/>
        </w:rPr>
        <w:t>Чыраа-Бажынской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имеют следующие результаты в профессиональных конкурсах:</w:t>
      </w: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992"/>
        <w:gridCol w:w="3119"/>
        <w:gridCol w:w="2693"/>
        <w:gridCol w:w="1985"/>
        <w:gridCol w:w="1701"/>
      </w:tblGrid>
      <w:tr w:rsidR="000A691F" w:rsidRPr="0050356E" w:rsidTr="00105E33">
        <w:tc>
          <w:tcPr>
            <w:tcW w:w="992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ФИО молодого педагога</w:t>
            </w:r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конкурса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0A691F" w:rsidRPr="0050356E" w:rsidTr="00105E33">
        <w:tc>
          <w:tcPr>
            <w:tcW w:w="992" w:type="dxa"/>
            <w:vMerge w:val="restart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b/>
                <w:sz w:val="28"/>
                <w:szCs w:val="28"/>
              </w:rPr>
              <w:t>2022г</w:t>
            </w: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Сайлык-Кыс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Сандан-ооловна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Математический бой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2 команда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Сайлык-Кыс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Сандан-ооловна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Математический бой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Республиканский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Дарбый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Орланович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Лучший педагог по обучению ОБЖ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Республиканский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A691F" w:rsidRPr="0050356E" w:rsidTr="00105E33">
        <w:trPr>
          <w:trHeight w:val="495"/>
        </w:trPr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Дамбаа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</w:t>
            </w:r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Фестиваль открытых уроков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A691F" w:rsidRPr="0050356E" w:rsidTr="00105E33">
        <w:trPr>
          <w:trHeight w:val="495"/>
        </w:trPr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Ай-Суу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Арбын-ооловна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Фестиваль открытых уроков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A691F" w:rsidRPr="0050356E" w:rsidTr="00105E33">
        <w:tc>
          <w:tcPr>
            <w:tcW w:w="992" w:type="dxa"/>
            <w:vMerge w:val="restart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b/>
                <w:sz w:val="28"/>
                <w:szCs w:val="28"/>
              </w:rPr>
              <w:t>2023г</w:t>
            </w: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Сайлык-Кыс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Сандан-ооловна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Фестиваль открытых уроков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Дамбаа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</w:t>
            </w:r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года-молодой</w:t>
            </w:r>
            <w:proofErr w:type="spellEnd"/>
            <w:proofErr w:type="gram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Команда наставников и наставляемых</w:t>
            </w:r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Слет молодых педагогов и наставника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Дарбый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Шораана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Адар-ооловна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года-Воспитать</w:t>
            </w:r>
            <w:proofErr w:type="spellEnd"/>
            <w:proofErr w:type="gram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Азиана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Арсеньевна</w:t>
            </w:r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Учитель года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Дарбый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Орланович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Лучший педагог-мужчина – лидер и наставник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Лауреат 2 </w:t>
            </w:r>
            <w:proofErr w:type="spellStart"/>
            <w:proofErr w:type="gram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Дамбаа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</w:t>
            </w:r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Фестиваль открытых уроков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Дарбый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Орланович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Фестиваль открытых уроков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Команда наставников и наставляемых</w:t>
            </w:r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наставников и наставляемых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</w:t>
            </w:r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Олимпиада «Хранители русского языка»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Региональный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ОоржакЧимис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</w:t>
            </w:r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Фестиваль открытых уроков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НПК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A691F" w:rsidRPr="0050356E" w:rsidTr="00105E33">
        <w:tc>
          <w:tcPr>
            <w:tcW w:w="992" w:type="dxa"/>
            <w:vMerge w:val="restart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b/>
                <w:sz w:val="28"/>
                <w:szCs w:val="28"/>
              </w:rPr>
              <w:t>2024г</w:t>
            </w: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Сайлык-Кыс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Сандан-ооловна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Учитель года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</w:t>
            </w:r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Мой лучший урок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Дарбый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Шораана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Адар-ооловна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НПК по ФГОС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Начын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Мергенович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Лучший педагог-мужчина – лидер и наставник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НПК по ФГОС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Дарбый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Орланович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Мой лучший урок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Ай-Суу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Арбын-ооловна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Лучший учитель родного языка и родной литературы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Чыргал-ооловна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Мой лучший урок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</w:t>
            </w:r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Мой лучший урок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</w:t>
            </w:r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Олимпиада «Хранители русского языка»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Федеральный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0A691F" w:rsidRPr="0050356E" w:rsidTr="00105E33"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Начын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Мергенович</w:t>
            </w:r>
            <w:proofErr w:type="spellEnd"/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Мой лучший урок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A691F" w:rsidRPr="0050356E" w:rsidTr="00105E33">
        <w:trPr>
          <w:trHeight w:val="274"/>
        </w:trPr>
        <w:tc>
          <w:tcPr>
            <w:tcW w:w="992" w:type="dxa"/>
            <w:vMerge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50356E"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</w:t>
            </w:r>
          </w:p>
        </w:tc>
        <w:tc>
          <w:tcPr>
            <w:tcW w:w="2693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Мой лучший урок</w:t>
            </w:r>
          </w:p>
        </w:tc>
        <w:tc>
          <w:tcPr>
            <w:tcW w:w="1985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356E">
              <w:rPr>
                <w:rFonts w:ascii="Times New Roman" w:hAnsi="Times New Roman" w:cs="Times New Roman"/>
                <w:sz w:val="24"/>
                <w:szCs w:val="28"/>
              </w:rPr>
              <w:t>Региональный</w:t>
            </w:r>
          </w:p>
        </w:tc>
        <w:tc>
          <w:tcPr>
            <w:tcW w:w="1701" w:type="dxa"/>
          </w:tcPr>
          <w:p w:rsidR="000A691F" w:rsidRPr="0050356E" w:rsidRDefault="000A691F" w:rsidP="00105E33">
            <w:pPr>
              <w:tabs>
                <w:tab w:val="left" w:pos="10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56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</w:tbl>
    <w:p w:rsidR="000A691F" w:rsidRDefault="000A691F" w:rsidP="000A69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F73" w:rsidRDefault="008B5F73"/>
    <w:sectPr w:rsidR="008B5F73" w:rsidSect="000A6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691F"/>
    <w:rsid w:val="000A691F"/>
    <w:rsid w:val="008B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A69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2025-05-21T15:56:00Z</dcterms:created>
  <dcterms:modified xsi:type="dcterms:W3CDTF">2025-05-21T15:58:00Z</dcterms:modified>
</cp:coreProperties>
</file>